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A47996" w:rsidRPr="00A47996" w:rsidRDefault="00A47996" w:rsidP="00A47996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A47996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A47996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142AFB" w:rsidP="00486290">
      <w:pPr>
        <w:jc w:val="center"/>
        <w:rPr>
          <w:sz w:val="22"/>
          <w:szCs w:val="22"/>
        </w:rPr>
      </w:pPr>
      <w:r w:rsidRPr="00142AFB">
        <w:rPr>
          <w:sz w:val="22"/>
          <w:szCs w:val="22"/>
        </w:rPr>
        <w:t>об изменении перечня наименований квалификаций и/или места (мест)  осуществления деятельности по проведению независимой оценки квалификации в экзам</w:t>
      </w:r>
      <w:r w:rsidR="00E91D32">
        <w:rPr>
          <w:sz w:val="22"/>
          <w:szCs w:val="22"/>
        </w:rPr>
        <w:t>енационном центре действующего Ц</w:t>
      </w:r>
      <w:r w:rsidRPr="00142AFB">
        <w:rPr>
          <w:sz w:val="22"/>
          <w:szCs w:val="22"/>
        </w:rPr>
        <w:t>ентра оценки квалификации</w:t>
      </w:r>
      <w:r w:rsidR="00496E5C" w:rsidRPr="00142AFB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A47996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A47996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1E1EC0" w:rsidRPr="0031310F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1E1EC0" w:rsidRPr="005D18FB" w:rsidRDefault="001E1EC0" w:rsidP="001E1EC0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</w:t>
      </w:r>
      <w:r w:rsidRPr="00A47996">
        <w:rPr>
          <w:sz w:val="20"/>
          <w:szCs w:val="20"/>
        </w:rPr>
        <w:t>759н от 19 декабря 2016</w:t>
      </w:r>
      <w:r w:rsidR="00A47996">
        <w:rPr>
          <w:sz w:val="20"/>
          <w:szCs w:val="20"/>
        </w:rPr>
        <w:t> </w:t>
      </w:r>
      <w:r w:rsidRPr="00A47996">
        <w:rPr>
          <w:sz w:val="20"/>
          <w:szCs w:val="20"/>
        </w:rPr>
        <w:t>г., руководящим</w:t>
      </w:r>
      <w:r w:rsidRPr="0031310F">
        <w:rPr>
          <w:sz w:val="20"/>
          <w:szCs w:val="20"/>
        </w:rPr>
        <w:t xml:space="preserve"> и методическим документам СПКС </w:t>
      </w:r>
      <w:r w:rsidR="00142AFB" w:rsidRPr="00142AFB">
        <w:rPr>
          <w:sz w:val="20"/>
          <w:szCs w:val="20"/>
        </w:rPr>
        <w:t xml:space="preserve">с целью изменения (расширения, сокращения) перечня наименований </w:t>
      </w:r>
      <w:r w:rsidR="005269AD">
        <w:rPr>
          <w:sz w:val="20"/>
          <w:szCs w:val="20"/>
        </w:rPr>
        <w:t>квалификаций и/или места (мест)</w:t>
      </w:r>
      <w:r w:rsidR="00142AFB" w:rsidRPr="00142AFB">
        <w:rPr>
          <w:sz w:val="20"/>
          <w:szCs w:val="20"/>
        </w:rPr>
        <w:t xml:space="preserve"> осуществления деятельности по проведению независимой оценки квалификации в действующем экзаменационном центре </w:t>
      </w:r>
      <w:r w:rsidR="005269AD">
        <w:rPr>
          <w:sz w:val="20"/>
          <w:szCs w:val="20"/>
        </w:rPr>
        <w:t xml:space="preserve">(ЭЦ) </w:t>
      </w:r>
      <w:r w:rsidR="00142AFB" w:rsidRPr="00142AFB">
        <w:rPr>
          <w:sz w:val="20"/>
          <w:szCs w:val="20"/>
        </w:rPr>
        <w:t>без изменения  перечня наименований квалификаций</w:t>
      </w:r>
      <w:r w:rsidR="005269AD">
        <w:rPr>
          <w:sz w:val="20"/>
          <w:szCs w:val="20"/>
        </w:rPr>
        <w:t>,</w:t>
      </w:r>
      <w:r w:rsidR="00142AFB" w:rsidRPr="00142AFB">
        <w:rPr>
          <w:sz w:val="20"/>
          <w:szCs w:val="20"/>
        </w:rPr>
        <w:t xml:space="preserve"> по которым </w:t>
      </w:r>
      <w:r w:rsidR="002026DB">
        <w:rPr>
          <w:sz w:val="20"/>
          <w:szCs w:val="20"/>
        </w:rPr>
        <w:t>Ц</w:t>
      </w:r>
      <w:r w:rsidR="005269AD">
        <w:rPr>
          <w:sz w:val="20"/>
          <w:szCs w:val="20"/>
        </w:rPr>
        <w:t>ентр оценки квалификации (</w:t>
      </w:r>
      <w:r w:rsidR="00142AFB" w:rsidRPr="00142AFB">
        <w:rPr>
          <w:sz w:val="20"/>
          <w:szCs w:val="20"/>
        </w:rPr>
        <w:t>ЦОК</w:t>
      </w:r>
      <w:r w:rsidR="005269AD">
        <w:rPr>
          <w:sz w:val="20"/>
          <w:szCs w:val="20"/>
        </w:rPr>
        <w:t>)</w:t>
      </w:r>
      <w:r w:rsidR="00142AFB" w:rsidRPr="00142AFB">
        <w:rPr>
          <w:sz w:val="20"/>
          <w:szCs w:val="20"/>
        </w:rPr>
        <w:t xml:space="preserve"> проводит независимую оценку квалификации</w:t>
      </w:r>
      <w:r w:rsidR="00EA5513" w:rsidRPr="00142AFB">
        <w:rPr>
          <w:sz w:val="20"/>
          <w:szCs w:val="20"/>
        </w:rPr>
        <w:t>.</w:t>
      </w:r>
    </w:p>
    <w:p w:rsidR="00A47996" w:rsidRPr="00A47996" w:rsidRDefault="00A47996" w:rsidP="0031310F">
      <w:pPr>
        <w:tabs>
          <w:tab w:val="left" w:pos="993"/>
        </w:tabs>
        <w:jc w:val="both"/>
        <w:rPr>
          <w:sz w:val="14"/>
          <w:szCs w:val="20"/>
        </w:rPr>
      </w:pPr>
    </w:p>
    <w:p w:rsidR="001E1EC0" w:rsidRPr="001943A1" w:rsidRDefault="001E1EC0" w:rsidP="001E1EC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Перечень наименований квалификаций, по которым планируется изменение (расширение/сокращение) полномочий ЦОК по проведению независимой оценки квалификации </w:t>
      </w:r>
      <w:r w:rsidRPr="001E1EC0">
        <w:rPr>
          <w:b/>
          <w:sz w:val="22"/>
          <w:szCs w:val="22"/>
        </w:rPr>
        <w:t>в действующем экзаменационном центре (ЭЦ)</w:t>
      </w:r>
      <w:r>
        <w:rPr>
          <w:rStyle w:val="af0"/>
          <w:b/>
          <w:sz w:val="22"/>
          <w:szCs w:val="22"/>
        </w:rPr>
        <w:footnoteReference w:id="1"/>
      </w:r>
      <w:r w:rsidRPr="001943A1">
        <w:rPr>
          <w:b/>
          <w:sz w:val="22"/>
          <w:szCs w:val="22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7"/>
        <w:gridCol w:w="7106"/>
      </w:tblGrid>
      <w:tr w:rsidR="001E1EC0" w:rsidRPr="001943A1" w:rsidTr="00C11767"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581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C11767">
        <w:trPr>
          <w:trHeight w:val="209"/>
        </w:trPr>
        <w:tc>
          <w:tcPr>
            <w:tcW w:w="5000" w:type="pct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4B6D11" w:rsidTr="00C11767">
        <w:trPr>
          <w:trHeight w:val="209"/>
        </w:trPr>
        <w:tc>
          <w:tcPr>
            <w:tcW w:w="5000" w:type="pct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C11767">
        <w:tc>
          <w:tcPr>
            <w:tcW w:w="231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E1EC0" w:rsidRPr="00FF743B" w:rsidRDefault="001E1EC0" w:rsidP="001E1EC0">
      <w:pPr>
        <w:tabs>
          <w:tab w:val="left" w:pos="993"/>
        </w:tabs>
        <w:rPr>
          <w:b/>
          <w:sz w:val="16"/>
          <w:szCs w:val="22"/>
        </w:rPr>
      </w:pPr>
    </w:p>
    <w:p w:rsidR="001E1EC0" w:rsidRDefault="001E1EC0" w:rsidP="001E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1E1EC0" w:rsidRDefault="001E1EC0" w:rsidP="001E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1E1EC0" w:rsidRPr="004B6D11" w:rsidTr="00C11767">
        <w:trPr>
          <w:trHeight w:val="690"/>
        </w:trPr>
        <w:tc>
          <w:tcPr>
            <w:tcW w:w="4820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103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E708AF" w:rsidRPr="004B6D11" w:rsidTr="00C11767">
        <w:trPr>
          <w:trHeight w:val="690"/>
        </w:trPr>
        <w:tc>
          <w:tcPr>
            <w:tcW w:w="2410" w:type="dxa"/>
            <w:vAlign w:val="center"/>
          </w:tcPr>
          <w:p w:rsidR="00E708AF" w:rsidRPr="006E38BE" w:rsidRDefault="00E708AF" w:rsidP="00094D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E708AF" w:rsidRPr="006E38BE" w:rsidRDefault="00E708AF" w:rsidP="00094D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C11767">
        <w:trPr>
          <w:trHeight w:val="249"/>
        </w:trPr>
        <w:tc>
          <w:tcPr>
            <w:tcW w:w="9923" w:type="dxa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6E38BE" w:rsidTr="00C11767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6E38BE" w:rsidTr="00C11767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4B6D11" w:rsidTr="00C11767">
        <w:trPr>
          <w:trHeight w:val="274"/>
        </w:trPr>
        <w:tc>
          <w:tcPr>
            <w:tcW w:w="4820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103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E708AF" w:rsidRPr="004B6D11" w:rsidTr="00C11767">
        <w:trPr>
          <w:trHeight w:val="690"/>
        </w:trPr>
        <w:tc>
          <w:tcPr>
            <w:tcW w:w="2410" w:type="dxa"/>
            <w:vAlign w:val="center"/>
          </w:tcPr>
          <w:p w:rsidR="00E708AF" w:rsidRPr="006E38BE" w:rsidRDefault="00E708AF" w:rsidP="007C35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E708AF" w:rsidRPr="006E38BE" w:rsidRDefault="00E708AF" w:rsidP="007C35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5E7D0A" w:rsidTr="00C11767">
        <w:trPr>
          <w:trHeight w:val="274"/>
        </w:trPr>
        <w:tc>
          <w:tcPr>
            <w:tcW w:w="9923" w:type="dxa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lastRenderedPageBreak/>
              <w:t>Профессиональный стандарт:</w:t>
            </w:r>
          </w:p>
        </w:tc>
      </w:tr>
      <w:tr w:rsidR="001E1EC0" w:rsidRPr="006E38BE" w:rsidTr="00C11767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6E38BE" w:rsidTr="00C11767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A47996" w:rsidRPr="00A47996" w:rsidRDefault="00A47996" w:rsidP="0031310F">
      <w:pPr>
        <w:tabs>
          <w:tab w:val="left" w:pos="993"/>
        </w:tabs>
        <w:rPr>
          <w:b/>
          <w:sz w:val="14"/>
          <w:szCs w:val="22"/>
        </w:rPr>
      </w:pPr>
    </w:p>
    <w:p w:rsidR="00C11767" w:rsidRDefault="00C11767" w:rsidP="00C1176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экспертов/технических экспертов ЦОК: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0"/>
        <w:gridCol w:w="4335"/>
        <w:gridCol w:w="2552"/>
      </w:tblGrid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3002BC" w:rsidRDefault="00C11767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3002BC" w:rsidRDefault="00C11767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C11767" w:rsidRPr="003002BC" w:rsidRDefault="00C11767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3002BC" w:rsidRDefault="00C11767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 удостоверения о подтверждении квалификации в СПК</w:t>
            </w:r>
            <w:r w:rsidR="00AE4483">
              <w:rPr>
                <w:b/>
                <w:sz w:val="18"/>
                <w:szCs w:val="18"/>
              </w:rPr>
              <w:t>С</w:t>
            </w:r>
            <w:bookmarkStart w:id="0" w:name="_GoBack"/>
            <w:bookmarkEnd w:id="0"/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423A38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DD0214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DD0214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DD0214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Pr="007C6645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393107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C11767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11767" w:rsidRPr="007C6645" w:rsidRDefault="00C11767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11767" w:rsidRPr="00393107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C11767" w:rsidRPr="007C6645" w:rsidRDefault="00C11767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1767" w:rsidRDefault="00C11767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</w:tbl>
    <w:p w:rsidR="001E1EC0" w:rsidRPr="00486290" w:rsidRDefault="001E1EC0" w:rsidP="001E1EC0"/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1E1EC0" w:rsidRPr="005D18FB" w:rsidRDefault="001E1EC0" w:rsidP="001E1EC0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A47996" w:rsidRDefault="00A47996" w:rsidP="00A47996">
      <w:pPr>
        <w:rPr>
          <w:b/>
          <w:sz w:val="19"/>
          <w:szCs w:val="19"/>
        </w:rPr>
      </w:pPr>
    </w:p>
    <w:p w:rsidR="00963974" w:rsidRPr="00A47996" w:rsidRDefault="004D3989" w:rsidP="00A47996">
      <w:pPr>
        <w:rPr>
          <w:b/>
          <w:sz w:val="19"/>
          <w:szCs w:val="19"/>
        </w:rPr>
      </w:pPr>
      <w:r w:rsidRPr="00A47996">
        <w:rPr>
          <w:b/>
          <w:sz w:val="19"/>
          <w:szCs w:val="19"/>
        </w:rPr>
        <w:t>Приложения:</w:t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1E1EC0" w:rsidRPr="005D18FB" w:rsidRDefault="001E1EC0" w:rsidP="001E1EC0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>
        <w:rPr>
          <w:sz w:val="18"/>
          <w:szCs w:val="19"/>
        </w:rPr>
        <w:t xml:space="preserve"> (-</w:t>
      </w:r>
      <w:proofErr w:type="spellStart"/>
      <w:proofErr w:type="gramEnd"/>
      <w:r>
        <w:rPr>
          <w:sz w:val="18"/>
          <w:szCs w:val="19"/>
        </w:rPr>
        <w:t>ий</w:t>
      </w:r>
      <w:proofErr w:type="spellEnd"/>
      <w:r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 ЭЦ);</w:t>
      </w:r>
      <w:r>
        <w:rPr>
          <w:sz w:val="18"/>
          <w:szCs w:val="19"/>
        </w:rPr>
        <w:tab/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8C1F2D">
      <w:pPr>
        <w:spacing w:before="120"/>
        <w:jc w:val="both"/>
      </w:pPr>
    </w:p>
    <w:p w:rsidR="00A47996" w:rsidRDefault="00A47996" w:rsidP="008C1F2D">
      <w:pPr>
        <w:spacing w:before="120"/>
        <w:jc w:val="both"/>
      </w:pPr>
    </w:p>
    <w:p w:rsidR="00A47996" w:rsidRPr="00A057FE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A47996" w:rsidRPr="006C56D3" w:rsidRDefault="00A47996" w:rsidP="00A47996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A47996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A47996" w:rsidRPr="004622B8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A47996" w:rsidRDefault="00A47996" w:rsidP="00A47996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A47996" w:rsidRDefault="00A47996" w:rsidP="00A47996">
      <w:pPr>
        <w:tabs>
          <w:tab w:val="left" w:pos="993"/>
        </w:tabs>
        <w:rPr>
          <w:sz w:val="16"/>
          <w:szCs w:val="16"/>
        </w:rPr>
      </w:pPr>
    </w:p>
    <w:p w:rsidR="00A47996" w:rsidRPr="006C56D3" w:rsidRDefault="00A47996" w:rsidP="00A47996">
      <w:pPr>
        <w:tabs>
          <w:tab w:val="left" w:pos="993"/>
        </w:tabs>
        <w:rPr>
          <w:sz w:val="16"/>
          <w:szCs w:val="16"/>
        </w:rPr>
      </w:pPr>
    </w:p>
    <w:p w:rsidR="00A47996" w:rsidRPr="006E38BE" w:rsidRDefault="00A47996" w:rsidP="00A47996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DB4779" w:rsidRPr="00C575D6" w:rsidRDefault="00DB4779" w:rsidP="00A47996">
      <w:pPr>
        <w:spacing w:before="120"/>
        <w:jc w:val="both"/>
        <w:rPr>
          <w:bCs/>
          <w:szCs w:val="20"/>
        </w:rPr>
      </w:pPr>
    </w:p>
    <w:sectPr w:rsidR="00DB4779" w:rsidRPr="00C575D6" w:rsidSect="001E1EC0">
      <w:headerReference w:type="even" r:id="rId9"/>
      <w:headerReference w:type="default" r:id="rId10"/>
      <w:footerReference w:type="default" r:id="rId11"/>
      <w:pgSz w:w="11906" w:h="16838" w:code="9"/>
      <w:pgMar w:top="851" w:right="851" w:bottom="568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AB" w:rsidRDefault="00D036AB">
      <w:r>
        <w:separator/>
      </w:r>
    </w:p>
  </w:endnote>
  <w:endnote w:type="continuationSeparator" w:id="0">
    <w:p w:rsidR="00D036AB" w:rsidRDefault="00D0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483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AB" w:rsidRDefault="00D036AB">
      <w:r>
        <w:separator/>
      </w:r>
    </w:p>
  </w:footnote>
  <w:footnote w:type="continuationSeparator" w:id="0">
    <w:p w:rsidR="00D036AB" w:rsidRDefault="00D036AB">
      <w:r>
        <w:continuationSeparator/>
      </w:r>
    </w:p>
  </w:footnote>
  <w:footnote w:id="1">
    <w:p w:rsidR="001E1EC0" w:rsidRPr="0062413A" w:rsidRDefault="001E1EC0" w:rsidP="001E1EC0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</w:t>
      </w:r>
      <w:r w:rsidR="000144A6">
        <w:rPr>
          <w:sz w:val="16"/>
        </w:rPr>
        <w:t xml:space="preserve"> ЭЦ</w:t>
      </w:r>
      <w:r w:rsidRPr="0062413A">
        <w:rPr>
          <w:sz w:val="16"/>
        </w:rPr>
        <w:t xml:space="preserve"> </w:t>
      </w:r>
      <w:r w:rsidR="000144A6">
        <w:rPr>
          <w:sz w:val="16"/>
        </w:rPr>
        <w:t xml:space="preserve">в составе </w:t>
      </w:r>
      <w:r w:rsidRPr="0062413A">
        <w:rPr>
          <w:sz w:val="16"/>
        </w:rPr>
        <w:t>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144A6"/>
    <w:rsid w:val="0001702D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A7FBA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2AFB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1E1EC0"/>
    <w:rsid w:val="002026DB"/>
    <w:rsid w:val="0021701B"/>
    <w:rsid w:val="002229E1"/>
    <w:rsid w:val="0022690B"/>
    <w:rsid w:val="00227357"/>
    <w:rsid w:val="002338A7"/>
    <w:rsid w:val="0024211B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072CD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51ED"/>
    <w:rsid w:val="0035698C"/>
    <w:rsid w:val="0036107D"/>
    <w:rsid w:val="00365DDE"/>
    <w:rsid w:val="0037690B"/>
    <w:rsid w:val="00392F23"/>
    <w:rsid w:val="003A24FC"/>
    <w:rsid w:val="003A33BF"/>
    <w:rsid w:val="003B1155"/>
    <w:rsid w:val="003B2502"/>
    <w:rsid w:val="003B2EAF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3F6F4D"/>
    <w:rsid w:val="0041615A"/>
    <w:rsid w:val="004250C9"/>
    <w:rsid w:val="00435774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D72D9"/>
    <w:rsid w:val="004E4AC3"/>
    <w:rsid w:val="004F562E"/>
    <w:rsid w:val="005109A2"/>
    <w:rsid w:val="00526850"/>
    <w:rsid w:val="005269AD"/>
    <w:rsid w:val="00534B8D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57F3"/>
    <w:rsid w:val="005F64E5"/>
    <w:rsid w:val="00602021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45FA3"/>
    <w:rsid w:val="00753EF9"/>
    <w:rsid w:val="007545F9"/>
    <w:rsid w:val="00767E0A"/>
    <w:rsid w:val="00774EFF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5B39"/>
    <w:rsid w:val="008E0A9C"/>
    <w:rsid w:val="008E7234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3690"/>
    <w:rsid w:val="00A07719"/>
    <w:rsid w:val="00A1132E"/>
    <w:rsid w:val="00A270D0"/>
    <w:rsid w:val="00A33E1B"/>
    <w:rsid w:val="00A47996"/>
    <w:rsid w:val="00A57187"/>
    <w:rsid w:val="00A776EE"/>
    <w:rsid w:val="00A80A59"/>
    <w:rsid w:val="00A81667"/>
    <w:rsid w:val="00A82A54"/>
    <w:rsid w:val="00A861D1"/>
    <w:rsid w:val="00A9094C"/>
    <w:rsid w:val="00A90EE5"/>
    <w:rsid w:val="00A93500"/>
    <w:rsid w:val="00A93760"/>
    <w:rsid w:val="00A94AC5"/>
    <w:rsid w:val="00AA1452"/>
    <w:rsid w:val="00AA4241"/>
    <w:rsid w:val="00AB2D1D"/>
    <w:rsid w:val="00AE257B"/>
    <w:rsid w:val="00AE4483"/>
    <w:rsid w:val="00B00658"/>
    <w:rsid w:val="00B11032"/>
    <w:rsid w:val="00B12604"/>
    <w:rsid w:val="00B17F05"/>
    <w:rsid w:val="00B221D2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1767"/>
    <w:rsid w:val="00C12774"/>
    <w:rsid w:val="00C14867"/>
    <w:rsid w:val="00C22396"/>
    <w:rsid w:val="00C320D4"/>
    <w:rsid w:val="00C37E6A"/>
    <w:rsid w:val="00C42A73"/>
    <w:rsid w:val="00C449C2"/>
    <w:rsid w:val="00C50897"/>
    <w:rsid w:val="00C5229A"/>
    <w:rsid w:val="00C54135"/>
    <w:rsid w:val="00C575D6"/>
    <w:rsid w:val="00C6285A"/>
    <w:rsid w:val="00C653BA"/>
    <w:rsid w:val="00C66923"/>
    <w:rsid w:val="00C67EB6"/>
    <w:rsid w:val="00C75C54"/>
    <w:rsid w:val="00C914E3"/>
    <w:rsid w:val="00CB067E"/>
    <w:rsid w:val="00CC6051"/>
    <w:rsid w:val="00CE37FB"/>
    <w:rsid w:val="00CE69FE"/>
    <w:rsid w:val="00CF26C8"/>
    <w:rsid w:val="00CF2CBF"/>
    <w:rsid w:val="00D030D0"/>
    <w:rsid w:val="00D032AA"/>
    <w:rsid w:val="00D036AB"/>
    <w:rsid w:val="00D06118"/>
    <w:rsid w:val="00D06F73"/>
    <w:rsid w:val="00D114C3"/>
    <w:rsid w:val="00D154C6"/>
    <w:rsid w:val="00D2104F"/>
    <w:rsid w:val="00D3207B"/>
    <w:rsid w:val="00D44CF3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708AF"/>
    <w:rsid w:val="00E91D32"/>
    <w:rsid w:val="00E972F6"/>
    <w:rsid w:val="00EA020A"/>
    <w:rsid w:val="00EA0ED7"/>
    <w:rsid w:val="00EA31F8"/>
    <w:rsid w:val="00EA5513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1D25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7996"/>
    <w:rPr>
      <w:b/>
      <w:bCs/>
      <w:i/>
      <w:iCs/>
      <w:szCs w:val="24"/>
    </w:rPr>
  </w:style>
  <w:style w:type="paragraph" w:customStyle="1" w:styleId="210">
    <w:name w:val="Основной текст (2)1"/>
    <w:basedOn w:val="a"/>
    <w:uiPriority w:val="99"/>
    <w:rsid w:val="00C11767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7996"/>
    <w:rPr>
      <w:b/>
      <w:bCs/>
      <w:i/>
      <w:iCs/>
      <w:szCs w:val="24"/>
    </w:rPr>
  </w:style>
  <w:style w:type="paragraph" w:customStyle="1" w:styleId="210">
    <w:name w:val="Основной текст (2)1"/>
    <w:basedOn w:val="a"/>
    <w:uiPriority w:val="99"/>
    <w:rsid w:val="00C11767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600FB-7373-4648-BEA3-EC7E67A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Сергей</cp:lastModifiedBy>
  <cp:revision>4</cp:revision>
  <cp:lastPrinted>2015-09-02T10:44:00Z</cp:lastPrinted>
  <dcterms:created xsi:type="dcterms:W3CDTF">2020-07-16T09:12:00Z</dcterms:created>
  <dcterms:modified xsi:type="dcterms:W3CDTF">2020-07-16T09:17:00Z</dcterms:modified>
</cp:coreProperties>
</file>